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200"/>
        <w:jc w:val="right"/>
        <w:rPr>
          <w:rFonts w:ascii="Times New Roman" w:hAnsi="Times New Roman" w:eastAsia="Times New Roman" w:cs="Times New Roman"/>
          <w:bCs w:val="false"/>
          <w:color w:val="00000A"/>
          <w:sz w:val="22"/>
          <w:szCs w:val="22"/>
          <w:lang w:eastAsia="ru-RU"/>
        </w:rPr>
      </w:pPr>
      <w:bookmarkStart w:id="0" w:name="_Toc457908972"/>
      <w:r>
        <w:rPr>
          <w:rFonts w:eastAsia="Times New Roman" w:cs="Times New Roman" w:ascii="Times New Roman" w:hAnsi="Times New Roman"/>
          <w:bCs w:val="false"/>
          <w:color w:val="00000A"/>
          <w:sz w:val="22"/>
          <w:szCs w:val="22"/>
          <w:lang w:eastAsia="ru-RU"/>
        </w:rPr>
        <w:t>Приложение № 3</w:t>
      </w:r>
    </w:p>
    <w:p>
      <w:pPr>
        <w:pStyle w:val="1"/>
        <w:spacing w:lineRule="auto" w:line="240" w:before="0" w:after="200"/>
        <w:jc w:val="center"/>
        <w:rPr>
          <w:rFonts w:ascii="Times New Roman" w:hAnsi="Times New Roman" w:eastAsia="Times New Roman" w:cs="Times New Roman"/>
          <w:bCs w:val="false"/>
          <w:color w:val="00000A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Cs w:val="false"/>
          <w:color w:val="00000A"/>
          <w:sz w:val="22"/>
          <w:szCs w:val="22"/>
          <w:lang w:eastAsia="ru-RU"/>
        </w:rPr>
      </w:r>
    </w:p>
    <w:p>
      <w:pPr>
        <w:pStyle w:val="1"/>
        <w:spacing w:lineRule="auto" w:line="240" w:before="0" w:after="200"/>
        <w:jc w:val="center"/>
        <w:rPr>
          <w:rFonts w:ascii="Times New Roman" w:hAnsi="Times New Roman" w:eastAsia="Times New Roman" w:cs="Times New Roman"/>
          <w:bCs w:val="false"/>
          <w:color w:val="00000A"/>
          <w:sz w:val="22"/>
          <w:szCs w:val="22"/>
          <w:lang w:eastAsia="ru-RU"/>
        </w:rPr>
      </w:pPr>
      <w:bookmarkStart w:id="1" w:name="_Toc457908972"/>
      <w:r>
        <w:rPr>
          <w:rFonts w:eastAsia="Times New Roman" w:cs="Times New Roman" w:ascii="Times New Roman" w:hAnsi="Times New Roman"/>
          <w:bCs w:val="false"/>
          <w:color w:val="00000A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eastAsia="Times New Roman" w:cs="Times New Roman" w:ascii="Times New Roman" w:hAnsi="Times New Roman"/>
          <w:bCs w:val="false"/>
          <w:color w:val="00000A"/>
          <w:sz w:val="22"/>
          <w:szCs w:val="22"/>
          <w:lang w:eastAsia="ru-RU"/>
        </w:rPr>
        <w:t>*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lang w:eastAsia="ru-RU"/>
        </w:rPr>
        <w:t>г</w:t>
      </w:r>
      <w:r>
        <w:rPr>
          <w:rFonts w:eastAsia="TimesNewRomanPSMT" w:cs="Times New Roman" w:ascii="Times New Roman" w:hAnsi="Times New Roman"/>
          <w:color w:val="00000A"/>
          <w:lang w:eastAsia="ru-RU"/>
        </w:rPr>
        <w:t xml:space="preserve">. </w:t>
      </w:r>
      <w:r>
        <w:rPr>
          <w:rFonts w:eastAsia="TimesNewRomanPSMT" w:cs="Times New Roman" w:ascii="Times New Roman" w:hAnsi="Times New Roman"/>
          <w:color w:val="00000A"/>
          <w:lang w:eastAsia="ru-RU"/>
        </w:rPr>
        <w:t>Смоленск</w:t>
      </w:r>
      <w:r>
        <w:rPr>
          <w:rFonts w:eastAsia="TimesNewRomanPSMT" w:cs="Times New Roman" w:ascii="Times New Roman" w:hAnsi="Times New Roman"/>
          <w:color w:val="00000A"/>
          <w:lang w:eastAsia="ru-RU"/>
        </w:rPr>
        <w:tab/>
      </w:r>
      <w:r>
        <w:rPr>
          <w:rFonts w:eastAsia="TimesNewRomanPSMT" w:cs="Times New Roman" w:ascii="Times New Roman" w:hAnsi="Times New Roman"/>
          <w:color w:val="FF0000"/>
          <w:lang w:eastAsia="ru-RU"/>
        </w:rPr>
        <w:tab/>
        <w:tab/>
        <w:tab/>
        <w:tab/>
      </w:r>
      <w:r>
        <w:rPr>
          <w:rFonts w:eastAsia="TimesNewRomanPSMT" w:cs="Times New Roman" w:ascii="Times New Roman" w:hAnsi="Times New Roman"/>
          <w:lang w:eastAsia="ru-RU"/>
        </w:rPr>
        <w:t>«___» ___________ 2018 г.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29"/>
        <w:gridCol w:w="2966"/>
      </w:tblGrid>
      <w:tr>
        <w:trPr/>
        <w:tc>
          <w:tcPr>
            <w:tcW w:w="535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>Я,</w:t>
            </w:r>
          </w:p>
        </w:tc>
        <w:tc>
          <w:tcPr>
            <w:tcW w:w="9035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i/>
                <w:i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i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35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</w:r>
          </w:p>
        </w:tc>
        <w:tc>
          <w:tcPr>
            <w:tcW w:w="9035" w:type="dxa"/>
            <w:gridSpan w:val="8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 xml:space="preserve">     </w:t>
            </w:r>
            <w:r>
              <w:rPr>
                <w:rFonts w:eastAsia="TimesNewRomanPSMT" w:cs="Times New Roman" w:ascii="Times New Roman" w:hAnsi="Times New Roman"/>
                <w:lang w:eastAsia="ru-RU"/>
              </w:rPr>
              <w:t>(Фамилия, Имя, Отчество полностью, дата рождения)</w:t>
            </w:r>
          </w:p>
        </w:tc>
      </w:tr>
      <w:tr>
        <w:trPr/>
        <w:tc>
          <w:tcPr>
            <w:tcW w:w="281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NewRomanPSMT" w:cs="Times New Roman"/>
                <w:i/>
                <w:i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i/>
                <w:lang w:eastAsia="ru-RU"/>
              </w:rPr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>серия</w:t>
            </w:r>
          </w:p>
        </w:tc>
        <w:tc>
          <w:tcPr>
            <w:tcW w:w="73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i/>
                <w:i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i/>
                <w:lang w:eastAsia="ru-RU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>№</w:t>
            </w:r>
          </w:p>
        </w:tc>
        <w:tc>
          <w:tcPr>
            <w:tcW w:w="80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i/>
                <w:i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i/>
                <w:lang w:eastAsia="ru-RU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>выдан</w:t>
            </w:r>
          </w:p>
        </w:tc>
        <w:tc>
          <w:tcPr>
            <w:tcW w:w="296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i/>
                <w:i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i/>
                <w:lang w:eastAsia="ru-RU"/>
              </w:rPr>
            </w:r>
          </w:p>
        </w:tc>
      </w:tr>
      <w:tr>
        <w:trPr/>
        <w:tc>
          <w:tcPr>
            <w:tcW w:w="6604" w:type="dxa"/>
            <w:gridSpan w:val="8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296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>(кем и когда выдан)</w:t>
            </w:r>
          </w:p>
        </w:tc>
      </w:tr>
      <w:tr>
        <w:trPr/>
        <w:tc>
          <w:tcPr>
            <w:tcW w:w="9570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i/>
                <w:i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i/>
                <w:lang w:eastAsia="ru-RU"/>
              </w:rPr>
            </w:r>
          </w:p>
        </w:tc>
      </w:tr>
      <w:tr>
        <w:trPr/>
        <w:tc>
          <w:tcPr>
            <w:tcW w:w="2940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  <w:t>проживающий(ая) по адресу</w:t>
            </w:r>
          </w:p>
        </w:tc>
        <w:tc>
          <w:tcPr>
            <w:tcW w:w="6630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9570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overflowPunct w:val="true"/>
        <w:spacing w:lineRule="auto" w:line="240" w:before="0" w:after="0"/>
        <w:ind w:left="-142" w:right="-144" w:firstLine="85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не возражаю против обработки в </w:t>
      </w:r>
      <w:r>
        <w:rPr>
          <w:rFonts w:eastAsia="Times New Roman" w:cs="Times New Roman" w:ascii="Times New Roman" w:hAnsi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, г. </w:t>
      </w:r>
      <w:r>
        <w:rPr>
          <w:rFonts w:eastAsia="Times New Roman" w:cs="Times New Roman" w:ascii="Times New Roman" w:hAnsi="Times New Roman"/>
          <w:lang w:eastAsia="ru-RU"/>
        </w:rPr>
        <w:t xml:space="preserve">Москва, </w:t>
      </w:r>
      <w:r>
        <w:rPr>
          <w:rFonts w:eastAsia="Times New Roman" w:cs="Times New Roman" w:ascii="Times New Roman" w:hAnsi="Times New Roman"/>
          <w:bCs/>
          <w:lang w:eastAsia="ru-RU"/>
        </w:rPr>
        <w:t>ул. Петровка, д. 28/2</w:t>
      </w:r>
      <w:r>
        <w:rPr>
          <w:rFonts w:eastAsia="Times New Roman" w:cs="Times New Roman" w:ascii="Times New Roman" w:hAnsi="Times New Roman"/>
          <w:lang w:eastAsia="ru-RU"/>
        </w:rPr>
        <w:t xml:space="preserve">, тел./факс: 495-628-19-05 </w:t>
      </w:r>
      <w:r>
        <w:rPr>
          <w:rFonts w:eastAsia="TimesNewRomanPSMT" w:cs="Times New Roman" w:ascii="Times New Roman" w:hAnsi="Times New Roman"/>
          <w:lang w:eastAsia="ru-RU"/>
        </w:rPr>
        <w:t>(далее –АНО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eastAsia="TimesNewRomanPSMT" w:cs="Times New Roman" w:ascii="Times New Roman" w:hAnsi="Times New Roman"/>
          <w:i/>
          <w:color w:val="FF0000"/>
          <w:lang w:eastAsia="ru-RU"/>
        </w:rPr>
        <w:t>указать ФИО и данные свидетельства о рождении или паспорта ребенка</w:t>
      </w:r>
      <w:r>
        <w:rPr>
          <w:rFonts w:eastAsia="TimesNewRomanPSMT" w:cs="Times New Roman" w:ascii="Times New Roman" w:hAnsi="Times New Roman"/>
          <w:i/>
          <w:lang w:eastAsia="ru-RU"/>
        </w:rPr>
        <w:t>)</w:t>
      </w:r>
      <w:r>
        <w:rPr>
          <w:rFonts w:eastAsia="TimesNewRomanPSMT" w:cs="Times New Roman" w:ascii="Times New Roman" w:hAnsi="Times New Roman"/>
          <w:lang w:eastAsia="ru-RU"/>
        </w:rPr>
        <w:t>.</w:t>
      </w:r>
    </w:p>
    <w:p>
      <w:pPr>
        <w:pStyle w:val="Normal"/>
        <w:overflowPunct w:val="true"/>
        <w:spacing w:lineRule="auto" w:line="240" w:before="0" w:after="0"/>
        <w:ind w:left="-142" w:right="-144" w:firstLine="85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Согласие дается мною, поскольку мой ребенок </w:t>
      </w:r>
      <w:r>
        <w:rPr>
          <w:rFonts w:eastAsia="TimesNewRomanPSMT" w:cs="Times New Roman" w:ascii="Times New Roman" w:hAnsi="Times New Roman"/>
          <w:i/>
          <w:color w:val="FF0000"/>
          <w:lang w:eastAsia="ru-RU"/>
        </w:rPr>
        <w:t>(указать ФИО) </w:t>
      </w:r>
      <w:r>
        <w:rPr>
          <w:rFonts w:eastAsia="TimesNewRomanPSMT" w:cs="Times New Roman" w:ascii="Times New Roman" w:hAnsi="Times New Roman"/>
          <w:lang w:eastAsia="ru-RU"/>
        </w:rPr>
        <w:t xml:space="preserve">участвует во Всероссийской художественно-литературной олимпиаде «Зарисовка из жизни последних Романовых», проводимой Синодальным отделом религиозного образования и катехизации Русской Православной Церкви и </w:t>
      </w:r>
      <w:r>
        <w:rPr>
          <w:rFonts w:eastAsia="Times New Roman" w:cs="Times New Roman" w:ascii="Times New Roman" w:hAnsi="Times New Roman"/>
          <w:lang w:eastAsia="ru-RU"/>
        </w:rPr>
        <w:t>Автономной некоммерческой организацией «Центр образовательных и культурных инициатив «ПОКОЛЕНИЕ»</w:t>
      </w:r>
      <w:r>
        <w:rPr>
          <w:rFonts w:eastAsia="TimesNewRomanPSMT" w:cs="Times New Roman" w:ascii="Times New Roman" w:hAnsi="Times New Roman"/>
          <w:lang w:eastAsia="ru-RU"/>
        </w:rPr>
        <w:t>.</w:t>
      </w:r>
    </w:p>
    <w:p>
      <w:pPr>
        <w:pStyle w:val="Normal"/>
        <w:overflowPunct w:val="true"/>
        <w:spacing w:lineRule="auto" w:line="240" w:before="0" w:after="0"/>
        <w:ind w:left="-142" w:right="-144" w:firstLine="85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 xml:space="preserve">Персональные данные, предоставленные мною АНО «ПОКОЛЕНИЕ», включают в себя в 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– Персональные данные). </w:t>
      </w:r>
    </w:p>
    <w:p>
      <w:pPr>
        <w:pStyle w:val="Normal"/>
        <w:overflowPunct w:val="true"/>
        <w:spacing w:lineRule="auto" w:line="240" w:before="0" w:after="0"/>
        <w:ind w:left="-142" w:right="-144" w:firstLine="85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>
      <w:pPr>
        <w:pStyle w:val="Normal"/>
        <w:overflowPunct w:val="true"/>
        <w:spacing w:lineRule="auto" w:line="240" w:before="0" w:after="0"/>
        <w:ind w:left="-142" w:right="-144" w:firstLine="85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Обработка Персональных данных осуществляется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Олимпиады.</w:t>
      </w:r>
    </w:p>
    <w:p>
      <w:pPr>
        <w:pStyle w:val="Normal"/>
        <w:overflowPunct w:val="true"/>
        <w:spacing w:lineRule="auto" w:line="240" w:before="0" w:after="0"/>
        <w:ind w:left="-142" w:right="-144" w:firstLine="85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>
      <w:pPr>
        <w:pStyle w:val="Normal"/>
        <w:overflowPunct w:val="true"/>
        <w:spacing w:lineRule="auto" w:line="240" w:before="0" w:after="0"/>
        <w:ind w:left="-142" w:right="-144" w:firstLine="85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«____»_________________ 2018 года _________________/ _____________________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lang w:eastAsia="ru-RU"/>
        </w:rPr>
        <w:t>дата</w:t>
        <w:tab/>
        <w:t xml:space="preserve">                                    подпись  </w:t>
        <w:tab/>
        <w:t>расшифровка подписи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0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vertAlign w:val="superscript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vertAlign w:val="superscript"/>
          <w:lang w:eastAsia="ru-RU"/>
        </w:rPr>
      </w:pPr>
      <w:bookmarkStart w:id="2" w:name="_GoBack"/>
      <w:bookmarkStart w:id="3" w:name="_GoBack"/>
      <w:bookmarkEnd w:id="3"/>
      <w:r>
        <w:rPr>
          <w:rFonts w:eastAsia="Times New Roman" w:cs="Times New Roman" w:ascii="Times New Roman" w:hAnsi="Times New Roman"/>
          <w:vertAlign w:val="superscript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vertAlign w:val="superscript"/>
          <w:lang w:eastAsia="ru-RU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color w:val="00000A"/>
          <w:sz w:val="20"/>
          <w:szCs w:val="20"/>
          <w:u w:val="none"/>
        </w:rPr>
        <w:t xml:space="preserve">* согласие можно скачать на сайтах в разделе «Зарисовка из жизни последних Романовых» </w:t>
      </w:r>
      <w:r>
        <w:rPr>
          <w:rFonts w:cs="Times New Roman" w:ascii="Times New Roman" w:hAnsi="Times New Roman"/>
          <w:color w:val="00000A"/>
          <w:sz w:val="20"/>
          <w:szCs w:val="20"/>
        </w:rPr>
        <w:t>www.pravobraz.ru</w:t>
      </w:r>
      <w:r>
        <w:rPr>
          <w:rFonts w:cs="Times New Roman" w:ascii="Times New Roman" w:hAnsi="Times New Roman"/>
          <w:sz w:val="20"/>
          <w:szCs w:val="20"/>
        </w:rPr>
        <w:t xml:space="preserve"> и </w:t>
      </w:r>
      <w:hyperlink r:id="rId2">
        <w:r>
          <w:rPr>
            <w:rStyle w:val="Style13"/>
            <w:rFonts w:cs="Times New Roman" w:ascii="Times New Roman" w:hAnsi="Times New Roman"/>
            <w:color w:val="00000A"/>
            <w:sz w:val="20"/>
            <w:szCs w:val="20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color w:val="00000A"/>
            <w:sz w:val="20"/>
            <w:szCs w:val="20"/>
          </w:rPr>
          <w:t>.anopokolenie.ru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32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0322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0322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unhideWhenUsed/>
    <w:rsid w:val="001f6b2d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  <w:color w:val="0000FF"/>
      <w:sz w:val="26"/>
      <w:u w:val="singl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  <w:color w:val="0000FF"/>
      <w:sz w:val="26"/>
      <w:u w:val="singl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6b2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nopokolenie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LibreOffice/5.4.4.2$Windows_x86 LibreOffice_project/2524958677847fb3bb44820e40380acbe820f960</Application>
  <Pages>1</Pages>
  <Words>353</Words>
  <Characters>2615</Characters>
  <CharactersWithSpaces>3018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2017-08-09T13:27:00Z</dcterms:created>
  <dc:creator>КОС3</dc:creator>
  <dc:description/>
  <dc:language>ru-RU</dc:language>
  <cp:lastModifiedBy/>
  <cp:lastPrinted>2018-03-21T11:06:00Z</cp:lastPrinted>
  <dcterms:modified xsi:type="dcterms:W3CDTF">2018-04-18T12:27:38Z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